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</w:rPr>
        <w:t>1</w:t>
      </w:r>
    </w:p>
    <w:p>
      <w:pPr>
        <w:widowControl/>
        <w:spacing w:line="500" w:lineRule="atLeast"/>
        <w:jc w:val="center"/>
        <w:rPr>
          <w:rFonts w:ascii="方正小标宋简体" w:hAnsi="方正小标宋简体"/>
          <w:b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/>
          <w:b/>
          <w:bCs/>
          <w:color w:val="000000"/>
          <w:kern w:val="0"/>
          <w:sz w:val="44"/>
          <w:szCs w:val="44"/>
        </w:rPr>
        <w:t>北部湾</w:t>
      </w:r>
      <w:r>
        <w:rPr>
          <w:rFonts w:ascii="方正小标宋简体" w:hAnsi="方正小标宋简体"/>
          <w:b/>
          <w:bCs/>
          <w:color w:val="000000"/>
          <w:kern w:val="0"/>
          <w:sz w:val="44"/>
          <w:szCs w:val="44"/>
        </w:rPr>
        <w:t>大学</w:t>
      </w:r>
      <w:r>
        <w:rPr>
          <w:rFonts w:hint="eastAsia" w:ascii="方正小标宋简体" w:hAnsi="方正小标宋简体"/>
          <w:b/>
          <w:bCs/>
          <w:color w:val="000000"/>
          <w:kern w:val="0"/>
          <w:sz w:val="44"/>
          <w:szCs w:val="44"/>
        </w:rPr>
        <w:t>建设</w:t>
      </w:r>
      <w:r>
        <w:rPr>
          <w:rFonts w:ascii="方正小标宋简体" w:hAnsi="方正小标宋简体"/>
          <w:b/>
          <w:bCs/>
          <w:color w:val="000000"/>
          <w:kern w:val="0"/>
          <w:sz w:val="44"/>
          <w:szCs w:val="44"/>
        </w:rPr>
        <w:t>工程</w:t>
      </w:r>
      <w:r>
        <w:rPr>
          <w:rFonts w:hint="eastAsia" w:ascii="方正小标宋简体" w:hAnsi="方正小标宋简体"/>
          <w:b/>
          <w:bCs/>
          <w:color w:val="000000"/>
          <w:kern w:val="0"/>
          <w:sz w:val="44"/>
          <w:szCs w:val="44"/>
        </w:rPr>
        <w:t>预</w:t>
      </w:r>
      <w:r>
        <w:rPr>
          <w:rFonts w:ascii="方正小标宋简体" w:hAnsi="方正小标宋简体"/>
          <w:b/>
          <w:bCs/>
          <w:color w:val="000000"/>
          <w:kern w:val="0"/>
          <w:sz w:val="44"/>
          <w:szCs w:val="44"/>
        </w:rPr>
        <w:t>算送审表</w:t>
      </w:r>
    </w:p>
    <w:p>
      <w:pPr>
        <w:widowControl/>
        <w:rPr>
          <w:rFonts w:ascii="宋体" w:hAnsi="宋体"/>
          <w:kern w:val="0"/>
          <w:szCs w:val="21"/>
        </w:rPr>
      </w:pPr>
    </w:p>
    <w:p>
      <w:pPr>
        <w:widowControl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送审单位：                                         送审日期：     年    月     日</w:t>
      </w:r>
    </w:p>
    <w:tbl>
      <w:tblPr>
        <w:tblStyle w:val="6"/>
        <w:tblW w:w="99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7"/>
        <w:gridCol w:w="2551"/>
        <w:gridCol w:w="142"/>
        <w:gridCol w:w="2693"/>
        <w:gridCol w:w="26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工程名称</w:t>
            </w:r>
          </w:p>
        </w:tc>
        <w:tc>
          <w:tcPr>
            <w:tcW w:w="799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工程地点</w:t>
            </w:r>
          </w:p>
        </w:tc>
        <w:tc>
          <w:tcPr>
            <w:tcW w:w="799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工程性质</w:t>
            </w:r>
          </w:p>
        </w:tc>
        <w:tc>
          <w:tcPr>
            <w:tcW w:w="799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□ 新建，  □ 改建，  □ 装修，  □ 维修， □ 水电或设备安装，  □ 园林绿化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经费项目名称</w:t>
            </w:r>
          </w:p>
        </w:tc>
        <w:tc>
          <w:tcPr>
            <w:tcW w:w="25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立项批复概预算（元）</w:t>
            </w:r>
          </w:p>
        </w:tc>
        <w:tc>
          <w:tcPr>
            <w:tcW w:w="260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tLeast"/>
              <w:ind w:left="210" w:hanging="21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预算编制单位</w:t>
            </w:r>
          </w:p>
        </w:tc>
        <w:tc>
          <w:tcPr>
            <w:tcW w:w="2551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编制单位送审预算造价（元）</w:t>
            </w:r>
          </w:p>
        </w:tc>
        <w:tc>
          <w:tcPr>
            <w:tcW w:w="260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ind w:firstLine="210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送审单位初审结算造价（元）</w:t>
            </w:r>
          </w:p>
        </w:tc>
        <w:tc>
          <w:tcPr>
            <w:tcW w:w="2551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ind w:firstLine="21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ind w:left="105" w:hanging="105" w:hangingChars="50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     计划开工日期</w:t>
            </w:r>
          </w:p>
        </w:tc>
        <w:tc>
          <w:tcPr>
            <w:tcW w:w="260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ind w:firstLine="210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95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送审单位联系人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联系电话</w:t>
            </w:r>
          </w:p>
        </w:tc>
        <w:tc>
          <w:tcPr>
            <w:tcW w:w="2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ind w:firstLine="210" w:firstLineChars="100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9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编制单位联系人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联系电话</w:t>
            </w:r>
          </w:p>
        </w:tc>
        <w:tc>
          <w:tcPr>
            <w:tcW w:w="2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9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设计单位联系人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联系电话</w:t>
            </w:r>
          </w:p>
        </w:tc>
        <w:tc>
          <w:tcPr>
            <w:tcW w:w="2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  <w:jc w:val="center"/>
        </w:trPr>
        <w:tc>
          <w:tcPr>
            <w:tcW w:w="19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送审预算资料清单（本页面无法列齐的，可附页）</w:t>
            </w:r>
          </w:p>
        </w:tc>
        <w:tc>
          <w:tcPr>
            <w:tcW w:w="7994" w:type="dxa"/>
            <w:gridSpan w:val="4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1、立项及批复资料（原件/复印件 份）； </w:t>
            </w:r>
            <w:r>
              <w:rPr>
                <w:rFonts w:hint="eastAsia" w:ascii="宋体" w:hAnsi="宋体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>2、工程预算书（原件  份）；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3、施工图纸X张（原件  份）；        </w:t>
            </w:r>
            <w:r>
              <w:rPr>
                <w:rFonts w:hint="eastAsia" w:ascii="宋体" w:hAnsi="宋体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>4、主要材料品牌等要求（原件  份）；</w:t>
            </w:r>
          </w:p>
          <w:p>
            <w:pPr>
              <w:spacing w:line="300" w:lineRule="auto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□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 xml:space="preserve">、地质勘察报告（原件/复印件 份）；   </w:t>
            </w:r>
            <w:r>
              <w:rPr>
                <w:rFonts w:hint="eastAsia" w:ascii="宋体" w:hAnsi="宋体"/>
                <w:kern w:val="0"/>
                <w:szCs w:val="21"/>
              </w:rPr>
              <w:t>□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审计部门认为需要的其他资料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6" w:hRule="atLeast"/>
          <w:jc w:val="center"/>
        </w:trPr>
        <w:tc>
          <w:tcPr>
            <w:tcW w:w="46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审核人签字：</w:t>
            </w:r>
          </w:p>
          <w:p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送审单位领导签字：</w:t>
            </w:r>
          </w:p>
          <w:p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ind w:firstLine="630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（单位盖章）</w:t>
            </w:r>
          </w:p>
          <w:p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                      年   月    日</w:t>
            </w:r>
          </w:p>
        </w:tc>
        <w:tc>
          <w:tcPr>
            <w:tcW w:w="53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审计处签收人签字：</w:t>
            </w:r>
          </w:p>
          <w:p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ind w:firstLine="1050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400" w:lineRule="atLeast"/>
              <w:ind w:firstLine="1680" w:firstLineChars="800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           年   月    日</w:t>
            </w:r>
          </w:p>
        </w:tc>
      </w:tr>
    </w:tbl>
    <w:p>
      <w:pPr>
        <w:widowControl/>
        <w:spacing w:line="400" w:lineRule="atLeast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注：本表一式两份，送审单位、审计处各存一份。若有附页，双面打印。</w:t>
      </w:r>
      <w:bookmarkStart w:id="0" w:name="_GoBack"/>
      <w:bookmarkEnd w:id="0"/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ZmRkNWEwNTJiNzJmYTQzNzExYzNlMmRiN2M2YTIifQ=="/>
  </w:docVars>
  <w:rsids>
    <w:rsidRoot w:val="00631BD2"/>
    <w:rsid w:val="00013A06"/>
    <w:rsid w:val="00056B28"/>
    <w:rsid w:val="00267379"/>
    <w:rsid w:val="003C55C3"/>
    <w:rsid w:val="005F5CFD"/>
    <w:rsid w:val="00631BD2"/>
    <w:rsid w:val="0067079C"/>
    <w:rsid w:val="00690538"/>
    <w:rsid w:val="007413A5"/>
    <w:rsid w:val="008367FA"/>
    <w:rsid w:val="0086390C"/>
    <w:rsid w:val="00A0415A"/>
    <w:rsid w:val="00A86F44"/>
    <w:rsid w:val="00B27AE5"/>
    <w:rsid w:val="00BD50E3"/>
    <w:rsid w:val="00C04D67"/>
    <w:rsid w:val="00CE3E98"/>
    <w:rsid w:val="00D125C6"/>
    <w:rsid w:val="00D642AC"/>
    <w:rsid w:val="00DC5FF0"/>
    <w:rsid w:val="00DE7211"/>
    <w:rsid w:val="00E36833"/>
    <w:rsid w:val="1B8145B3"/>
    <w:rsid w:val="371023BA"/>
    <w:rsid w:val="373D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纯文本 Char"/>
    <w:basedOn w:val="7"/>
    <w:link w:val="2"/>
    <w:qFormat/>
    <w:uiPriority w:val="0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471</Words>
  <Characters>2691</Characters>
  <Lines>22</Lines>
  <Paragraphs>6</Paragraphs>
  <TotalTime>166</TotalTime>
  <ScaleCrop>false</ScaleCrop>
  <LinksUpToDate>false</LinksUpToDate>
  <CharactersWithSpaces>3156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2019-04-26T02:55:00Z</dcterms:created>
  <dc:creator>审计处</dc:creator>
  <cp:lastModifiedBy>missing1397442771</cp:lastModifiedBy>
  <dcterms:modified xsi:type="dcterms:W3CDTF">2023-12-25T08:12:30Z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38C5A65D7EFB4A18ACCD3C7D291D2DE6_12</vt:lpwstr>
  </property>
</Properties>
</file>